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AA" w:rsidRPr="0034349D" w:rsidRDefault="008B4654" w:rsidP="00C27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Analyzing Communities </w:t>
      </w:r>
      <w:proofErr w:type="gramStart"/>
      <w:r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proofErr w:type="gramEnd"/>
      <w:r w:rsidR="00C27AAA"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7AAA" w:rsidRPr="00343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Cannery Row</w:t>
      </w:r>
      <w:r w:rsidR="00C27AAA"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7AAA"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43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</w:t>
      </w:r>
      <w:r w:rsidR="00C27AAA" w:rsidRPr="00343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y Diane </w:t>
      </w:r>
      <w:proofErr w:type="spellStart"/>
      <w:r w:rsidR="00C27AAA" w:rsidRPr="00343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Hofsess</w:t>
      </w:r>
      <w:proofErr w:type="spellEnd"/>
      <w:r w:rsidR="00C27AAA" w:rsidRPr="00343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Southfield High School, Southfield, Michigan, 2013</w:t>
      </w:r>
    </w:p>
    <w:p w:rsidR="007E2A31" w:rsidRPr="0034349D" w:rsidRDefault="00C27AAA" w:rsidP="00C27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Grade Level: High School </w:t>
      </w:r>
    </w:p>
    <w:p w:rsidR="00E00E63" w:rsidRPr="0034349D" w:rsidRDefault="00E00E63" w:rsidP="00C27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lesson uses the novel </w:t>
      </w:r>
      <w:r w:rsidRPr="0034349D">
        <w:rPr>
          <w:rFonts w:ascii="Times New Roman" w:eastAsia="Times New Roman" w:hAnsi="Times New Roman" w:cs="Times New Roman"/>
          <w:bCs/>
          <w:i/>
          <w:sz w:val="24"/>
          <w:szCs w:val="24"/>
        </w:rPr>
        <w:t>Cannery Row</w:t>
      </w: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and the science of ecology </w:t>
      </w: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>to help students understand the concept of community. After completing the lesson, students should understand the following:</w:t>
      </w:r>
    </w:p>
    <w:p w:rsidR="007E2A31" w:rsidRPr="0034349D" w:rsidRDefault="00B044B0" w:rsidP="007E2A3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>Communities consist of inter-related groups and individuals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044B0" w:rsidRPr="0034349D" w:rsidRDefault="00B044B0" w:rsidP="007E2A3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Cs/>
          <w:i/>
          <w:sz w:val="24"/>
          <w:szCs w:val="24"/>
        </w:rPr>
        <w:t>Cannery Row</w:t>
      </w:r>
      <w:r w:rsidR="00AB3492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 depicts 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relationships between </w:t>
      </w:r>
      <w:r w:rsidR="00AB3492" w:rsidRPr="0034349D">
        <w:rPr>
          <w:rFonts w:ascii="Times New Roman" w:eastAsia="Times New Roman" w:hAnsi="Times New Roman" w:cs="Times New Roman"/>
          <w:bCs/>
          <w:sz w:val="24"/>
          <w:szCs w:val="24"/>
        </w:rPr>
        <w:t>multiple groups within a community</w:t>
      </w:r>
      <w:r w:rsidR="00D643A3" w:rsidRPr="003434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B3492" w:rsidRPr="0034349D" w:rsidRDefault="008B4654" w:rsidP="007E2A3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>Like Cannery Row, a</w:t>
      </w:r>
      <w:r w:rsidR="00AB3492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 school community also consists of inter-related groups and individuals</w:t>
      </w:r>
      <w:r w:rsidR="00D643A3" w:rsidRPr="003434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4654" w:rsidRPr="0034349D" w:rsidRDefault="00D643A3" w:rsidP="007E2A3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Zooming in on a group </w:t>
      </w:r>
      <w:r w:rsidR="00E64EE2" w:rsidRPr="0034349D">
        <w:rPr>
          <w:rFonts w:ascii="Times New Roman" w:eastAsia="Times New Roman" w:hAnsi="Times New Roman" w:cs="Times New Roman"/>
          <w:bCs/>
          <w:sz w:val="24"/>
          <w:szCs w:val="24"/>
        </w:rPr>
        <w:t>within a community (such as Mack and the boys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Cannery Row</w:t>
      </w:r>
      <w:r w:rsidR="00E64EE2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 or the school band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a school community</w:t>
      </w:r>
      <w:r w:rsidR="00E64EE2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allows the viewer 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(scientist) </w:t>
      </w: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to see the </w:t>
      </w:r>
      <w:r w:rsidR="008B465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relationships between 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8B4654" w:rsidRPr="0034349D">
        <w:rPr>
          <w:rFonts w:ascii="Times New Roman" w:eastAsia="Times New Roman" w:hAnsi="Times New Roman" w:cs="Times New Roman"/>
          <w:bCs/>
          <w:sz w:val="24"/>
          <w:szCs w:val="24"/>
        </w:rPr>
        <w:t>parts and their whole</w:t>
      </w: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>; zooming out allows the viewer to see the phalanx</w:t>
      </w:r>
      <w:r w:rsidR="00E00E63" w:rsidRPr="0034349D">
        <w:rPr>
          <w:rFonts w:ascii="Times New Roman" w:eastAsia="Times New Roman" w:hAnsi="Times New Roman" w:cs="Times New Roman"/>
          <w:bCs/>
          <w:sz w:val="24"/>
          <w:szCs w:val="24"/>
        </w:rPr>
        <w:t>, or group man.</w:t>
      </w:r>
    </w:p>
    <w:p w:rsidR="00AF40AB" w:rsidRDefault="00E64EE2" w:rsidP="007E2A3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zooming in and 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zooming out process </w:t>
      </w: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allows a reader </w:t>
      </w:r>
      <w:r w:rsidR="00011B54"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or scientist to view a </w:t>
      </w: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 xml:space="preserve">subject in a more specific context (setting or habitat) or a more </w:t>
      </w:r>
      <w:r w:rsidR="00E00E63" w:rsidRPr="0034349D">
        <w:rPr>
          <w:rFonts w:ascii="Times New Roman" w:eastAsia="Times New Roman" w:hAnsi="Times New Roman" w:cs="Times New Roman"/>
          <w:bCs/>
          <w:sz w:val="24"/>
          <w:szCs w:val="24"/>
        </w:rPr>
        <w:t>general context (setting or hab</w:t>
      </w:r>
      <w:r w:rsidR="00260434" w:rsidRPr="0034349D">
        <w:rPr>
          <w:rFonts w:ascii="Times New Roman" w:eastAsia="Times New Roman" w:hAnsi="Times New Roman" w:cs="Times New Roman"/>
          <w:bCs/>
          <w:sz w:val="24"/>
          <w:szCs w:val="24"/>
        </w:rPr>
        <w:t>itat) to gain greater understanding of how groups and communities are inter-related.</w:t>
      </w:r>
      <w:r w:rsidR="008F7C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F7CD0" w:rsidRPr="0034349D" w:rsidRDefault="008F7CD0" w:rsidP="007E2A3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world is comprised on inter-connected communities.</w:t>
      </w:r>
      <w:bookmarkStart w:id="0" w:name="_GoBack"/>
      <w:bookmarkEnd w:id="0"/>
    </w:p>
    <w:p w:rsidR="00260434" w:rsidRPr="0034349D" w:rsidRDefault="00260434" w:rsidP="00260434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7AAA" w:rsidRPr="00983281" w:rsidRDefault="00C27AAA" w:rsidP="00983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281">
        <w:rPr>
          <w:rFonts w:ascii="Times New Roman" w:eastAsia="Times New Roman" w:hAnsi="Times New Roman" w:cs="Times New Roman"/>
          <w:b/>
          <w:bCs/>
          <w:sz w:val="24"/>
          <w:szCs w:val="24"/>
        </w:rPr>
        <w:t>Overview</w:t>
      </w:r>
    </w:p>
    <w:p w:rsidR="00C27AAA" w:rsidRPr="0034349D" w:rsidRDefault="00AB3492" w:rsidP="00C2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sz w:val="24"/>
          <w:szCs w:val="24"/>
        </w:rPr>
        <w:t>This exercise</w:t>
      </w:r>
      <w:r w:rsidR="00C27AAA" w:rsidRPr="0034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281">
        <w:rPr>
          <w:rFonts w:ascii="Times New Roman" w:eastAsia="Times New Roman" w:hAnsi="Times New Roman" w:cs="Times New Roman"/>
          <w:sz w:val="24"/>
          <w:szCs w:val="24"/>
        </w:rPr>
        <w:t xml:space="preserve">brings together literature </w:t>
      </w:r>
      <w:r w:rsidR="00260434" w:rsidRPr="0034349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83281">
        <w:rPr>
          <w:rFonts w:ascii="Times New Roman" w:eastAsia="Times New Roman" w:hAnsi="Times New Roman" w:cs="Times New Roman"/>
          <w:sz w:val="24"/>
          <w:szCs w:val="24"/>
        </w:rPr>
        <w:t xml:space="preserve">ecology </w:t>
      </w:r>
      <w:r w:rsidR="008F7CD0">
        <w:rPr>
          <w:rFonts w:ascii="Times New Roman" w:eastAsia="Times New Roman" w:hAnsi="Times New Roman" w:cs="Times New Roman"/>
          <w:sz w:val="24"/>
          <w:szCs w:val="24"/>
        </w:rPr>
        <w:t xml:space="preserve">to help students better </w:t>
      </w:r>
      <w:proofErr w:type="gramStart"/>
      <w:r w:rsidR="008F7CD0"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gramEnd"/>
      <w:r w:rsidR="008F7CD0">
        <w:rPr>
          <w:rFonts w:ascii="Times New Roman" w:eastAsia="Times New Roman" w:hAnsi="Times New Roman" w:cs="Times New Roman"/>
          <w:sz w:val="24"/>
          <w:szCs w:val="24"/>
        </w:rPr>
        <w:t xml:space="preserve"> a complex world. It</w:t>
      </w:r>
      <w:r w:rsidR="00983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AAA" w:rsidRPr="0034349D">
        <w:rPr>
          <w:rFonts w:ascii="Times New Roman" w:eastAsia="Times New Roman" w:hAnsi="Times New Roman" w:cs="Times New Roman"/>
          <w:sz w:val="24"/>
          <w:szCs w:val="24"/>
        </w:rPr>
        <w:t xml:space="preserve">is intended to be </w:t>
      </w:r>
      <w:r w:rsidR="00983281">
        <w:rPr>
          <w:rFonts w:ascii="Times New Roman" w:eastAsia="Times New Roman" w:hAnsi="Times New Roman" w:cs="Times New Roman"/>
          <w:sz w:val="24"/>
          <w:szCs w:val="24"/>
        </w:rPr>
        <w:t>done in three steps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: before, during, and after reading </w:t>
      </w:r>
      <w:r w:rsidRPr="0034349D">
        <w:rPr>
          <w:rFonts w:ascii="Times New Roman" w:eastAsia="Times New Roman" w:hAnsi="Times New Roman" w:cs="Times New Roman"/>
          <w:i/>
          <w:sz w:val="24"/>
          <w:szCs w:val="24"/>
        </w:rPr>
        <w:t>Cannery Row.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  It uses an interdisciplinary approach by </w:t>
      </w:r>
      <w:r w:rsidR="00C27AAA" w:rsidRPr="0034349D">
        <w:rPr>
          <w:rFonts w:ascii="Times New Roman" w:eastAsia="Times New Roman" w:hAnsi="Times New Roman" w:cs="Times New Roman"/>
          <w:sz w:val="24"/>
          <w:szCs w:val="24"/>
        </w:rPr>
        <w:t>co</w:t>
      </w:r>
      <w:r w:rsidR="00011B54" w:rsidRPr="0034349D">
        <w:rPr>
          <w:rFonts w:ascii="Times New Roman" w:eastAsia="Times New Roman" w:hAnsi="Times New Roman" w:cs="Times New Roman"/>
          <w:sz w:val="24"/>
          <w:szCs w:val="24"/>
        </w:rPr>
        <w:t>mbining scientific and</w:t>
      </w:r>
      <w:r w:rsidR="00C27AAA" w:rsidRPr="0034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B54" w:rsidRPr="0034349D">
        <w:rPr>
          <w:rFonts w:ascii="Times New Roman" w:eastAsia="Times New Roman" w:hAnsi="Times New Roman" w:cs="Times New Roman"/>
          <w:sz w:val="24"/>
          <w:szCs w:val="24"/>
        </w:rPr>
        <w:t xml:space="preserve">literary methods of analysis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to create a deeper </w:t>
      </w:r>
      <w:r w:rsidR="00C27AAA" w:rsidRPr="0034349D"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="0025462E" w:rsidRPr="0034349D">
        <w:rPr>
          <w:rFonts w:ascii="Times New Roman" w:eastAsia="Times New Roman" w:hAnsi="Times New Roman" w:cs="Times New Roman"/>
          <w:sz w:val="24"/>
          <w:szCs w:val="24"/>
        </w:rPr>
        <w:t xml:space="preserve"> of literature</w:t>
      </w:r>
      <w:r w:rsidR="00011B54" w:rsidRPr="0034349D">
        <w:rPr>
          <w:rFonts w:ascii="Times New Roman" w:eastAsia="Times New Roman" w:hAnsi="Times New Roman" w:cs="Times New Roman"/>
          <w:sz w:val="24"/>
          <w:szCs w:val="24"/>
        </w:rPr>
        <w:t xml:space="preserve"> and its relevance to life</w:t>
      </w:r>
      <w:r w:rsidR="0025462E" w:rsidRPr="0034349D">
        <w:rPr>
          <w:rFonts w:ascii="Times New Roman" w:eastAsia="Times New Roman" w:hAnsi="Times New Roman" w:cs="Times New Roman"/>
          <w:sz w:val="24"/>
          <w:szCs w:val="24"/>
        </w:rPr>
        <w:t>. The firs</w:t>
      </w:r>
      <w:r w:rsidR="00011B54" w:rsidRPr="0034349D">
        <w:rPr>
          <w:rFonts w:ascii="Times New Roman" w:eastAsia="Times New Roman" w:hAnsi="Times New Roman" w:cs="Times New Roman"/>
          <w:sz w:val="24"/>
          <w:szCs w:val="24"/>
        </w:rPr>
        <w:t>t (pre-reading) exercise</w:t>
      </w:r>
      <w:r w:rsidR="0025462E" w:rsidRPr="0034349D">
        <w:rPr>
          <w:rFonts w:ascii="Times New Roman" w:eastAsia="Times New Roman" w:hAnsi="Times New Roman" w:cs="Times New Roman"/>
          <w:sz w:val="24"/>
          <w:szCs w:val="24"/>
        </w:rPr>
        <w:t xml:space="preserve"> is done together as a class, the second (during reading) is meant to be revisited orally during discussions of the book, and the last is done post-reading.</w:t>
      </w:r>
    </w:p>
    <w:p w:rsidR="00C27AAA" w:rsidRPr="0034349D" w:rsidRDefault="00A80A26" w:rsidP="00C27A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Procedures</w:t>
      </w:r>
      <w:r w:rsidR="00C27AAA"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27AAA" w:rsidRPr="0034349D" w:rsidRDefault="0025462E" w:rsidP="0025462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/>
          <w:sz w:val="24"/>
          <w:szCs w:val="24"/>
        </w:rPr>
        <w:t>Before reading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 the book, have students as a class analyze their school community by listing the groups within the school. Perhaps draw a giant circle on the board and ask each student to go to the board and add the name of a group within that school community. This should generate a list of organizations such as band, football, cheerleaders, </w:t>
      </w:r>
      <w:r w:rsidR="00B316FD" w:rsidRPr="0034349D">
        <w:rPr>
          <w:rFonts w:ascii="Times New Roman" w:eastAsia="Times New Roman" w:hAnsi="Times New Roman" w:cs="Times New Roman"/>
          <w:sz w:val="24"/>
          <w:szCs w:val="24"/>
        </w:rPr>
        <w:t xml:space="preserve">school store,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Parent-Teacher Group, staff, Robotics Team, French Club, etc.). Ask students </w:t>
      </w:r>
      <w:r w:rsidR="00B316FD" w:rsidRPr="0034349D">
        <w:rPr>
          <w:rFonts w:ascii="Times New Roman" w:eastAsia="Times New Roman" w:hAnsi="Times New Roman" w:cs="Times New Roman"/>
          <w:sz w:val="24"/>
          <w:szCs w:val="24"/>
        </w:rPr>
        <w:t xml:space="preserve">to explain how one group in that community either depends on another group or helps another group. How are they connected and inter-related? </w:t>
      </w:r>
      <w:r w:rsidR="00011B54" w:rsidRPr="0034349D">
        <w:rPr>
          <w:rFonts w:ascii="Times New Roman" w:eastAsia="Times New Roman" w:hAnsi="Times New Roman" w:cs="Times New Roman"/>
          <w:sz w:val="24"/>
          <w:szCs w:val="24"/>
        </w:rPr>
        <w:t>Why do certain “creatures” such as football teams exist in schools? What ecological conditions exist that make it likely to find a football team in a school community? What makes these inter-related groups</w:t>
      </w:r>
      <w:r w:rsidR="00B316FD" w:rsidRPr="0034349D">
        <w:rPr>
          <w:rFonts w:ascii="Times New Roman" w:eastAsia="Times New Roman" w:hAnsi="Times New Roman" w:cs="Times New Roman"/>
          <w:sz w:val="24"/>
          <w:szCs w:val="24"/>
        </w:rPr>
        <w:t xml:space="preserve"> a community? Take a digital photo of that brainstorm session for later use. For an assessment grade, give participation points. Explain to the class that they are about </w:t>
      </w:r>
      <w:r w:rsidR="00B316FD" w:rsidRPr="0034349D">
        <w:rPr>
          <w:rFonts w:ascii="Times New Roman" w:eastAsia="Times New Roman" w:hAnsi="Times New Roman" w:cs="Times New Roman"/>
          <w:sz w:val="24"/>
          <w:szCs w:val="24"/>
        </w:rPr>
        <w:lastRenderedPageBreak/>
        <w:t>to read a novel about a community called Cannery Row and tell them that they should read with an eye on groups within that community and how they depend on each other.</w:t>
      </w:r>
    </w:p>
    <w:p w:rsidR="00011B54" w:rsidRPr="0034349D" w:rsidRDefault="00011B54" w:rsidP="00011B5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DEF" w:rsidRPr="0034349D" w:rsidRDefault="00B316FD" w:rsidP="008B465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/>
          <w:sz w:val="24"/>
          <w:szCs w:val="24"/>
        </w:rPr>
        <w:t>During the reading of the novel,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 keep a large circle on the board </w:t>
      </w:r>
      <w:r w:rsidR="00C6066F" w:rsidRPr="0034349D">
        <w:rPr>
          <w:rFonts w:ascii="Times New Roman" w:eastAsia="Times New Roman" w:hAnsi="Times New Roman" w:cs="Times New Roman"/>
          <w:sz w:val="24"/>
          <w:szCs w:val="24"/>
        </w:rPr>
        <w:t xml:space="preserve">labeled “Cannery Row Community”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6066F" w:rsidRPr="0034349D">
        <w:rPr>
          <w:rFonts w:ascii="Times New Roman" w:eastAsia="Times New Roman" w:hAnsi="Times New Roman" w:cs="Times New Roman"/>
          <w:sz w:val="24"/>
          <w:szCs w:val="24"/>
        </w:rPr>
        <w:t>ask students to contribute to the list of groups within that community. Their list should include the obvious: Mack and the boys, Dora Flood and the girls, Lee Chong and his grocery patrons</w:t>
      </w:r>
      <w:r w:rsidR="0097291A" w:rsidRPr="0034349D">
        <w:rPr>
          <w:rFonts w:ascii="Times New Roman" w:eastAsia="Times New Roman" w:hAnsi="Times New Roman" w:cs="Times New Roman"/>
          <w:sz w:val="24"/>
          <w:szCs w:val="24"/>
        </w:rPr>
        <w:t>, the sardine canneries, Western Biological Laboratory and its customers</w:t>
      </w:r>
      <w:r w:rsidR="00C6066F" w:rsidRPr="0034349D">
        <w:rPr>
          <w:rFonts w:ascii="Times New Roman" w:eastAsia="Times New Roman" w:hAnsi="Times New Roman" w:cs="Times New Roman"/>
          <w:sz w:val="24"/>
          <w:szCs w:val="24"/>
        </w:rPr>
        <w:t>. But the teacher might have to help the students see the less obvious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 xml:space="preserve"> groups: the animal specimens at</w:t>
      </w:r>
      <w:r w:rsidR="00C6066F" w:rsidRPr="0034349D">
        <w:rPr>
          <w:rFonts w:ascii="Times New Roman" w:eastAsia="Times New Roman" w:hAnsi="Times New Roman" w:cs="Times New Roman"/>
          <w:sz w:val="24"/>
          <w:szCs w:val="24"/>
        </w:rPr>
        <w:t xml:space="preserve"> Ed Ricketts’s lab, the frogs in the 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 xml:space="preserve">nearby </w:t>
      </w:r>
      <w:r w:rsidR="00C6066F" w:rsidRPr="0034349D">
        <w:rPr>
          <w:rFonts w:ascii="Times New Roman" w:eastAsia="Times New Roman" w:hAnsi="Times New Roman" w:cs="Times New Roman"/>
          <w:sz w:val="24"/>
          <w:szCs w:val="24"/>
        </w:rPr>
        <w:t>frog pond,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 xml:space="preserve"> Frankie’s dysfunctional family, </w:t>
      </w:r>
      <w:r w:rsidR="0098328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>the other residents of the area.</w:t>
      </w:r>
      <w:r w:rsidR="00C6066F" w:rsidRPr="0034349D">
        <w:rPr>
          <w:rFonts w:ascii="Times New Roman" w:eastAsia="Times New Roman" w:hAnsi="Times New Roman" w:cs="Times New Roman"/>
          <w:sz w:val="24"/>
          <w:szCs w:val="24"/>
        </w:rPr>
        <w:t xml:space="preserve"> Ask students to </w:t>
      </w:r>
      <w:r w:rsidR="0097291A" w:rsidRPr="0034349D">
        <w:rPr>
          <w:rFonts w:ascii="Times New Roman" w:eastAsia="Times New Roman" w:hAnsi="Times New Roman" w:cs="Times New Roman"/>
          <w:sz w:val="24"/>
          <w:szCs w:val="24"/>
        </w:rPr>
        <w:t>explain how one group in that community either depends on another group or helps another group. How are they connected and inter-related? What makes them a community?</w:t>
      </w:r>
    </w:p>
    <w:p w:rsidR="00E91DEF" w:rsidRPr="0034349D" w:rsidRDefault="00E91DEF" w:rsidP="00E91DE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AAA" w:rsidRPr="0034349D" w:rsidRDefault="0097291A" w:rsidP="008B465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/>
          <w:sz w:val="24"/>
          <w:szCs w:val="24"/>
        </w:rPr>
        <w:t xml:space="preserve">After reading the novel,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ask students to </w:t>
      </w:r>
      <w:r w:rsidR="002E453E" w:rsidRPr="0034349D">
        <w:rPr>
          <w:rFonts w:ascii="Times New Roman" w:eastAsia="Times New Roman" w:hAnsi="Times New Roman" w:cs="Times New Roman"/>
          <w:sz w:val="24"/>
          <w:szCs w:val="24"/>
        </w:rPr>
        <w:t xml:space="preserve">“zoom in” and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select one group from their </w:t>
      </w:r>
      <w:proofErr w:type="gramStart"/>
      <w:r w:rsidRPr="0034349D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gramEnd"/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 community to analyze, as if under a microscope, to see the connections within that group. </w:t>
      </w:r>
      <w:r w:rsidR="00983281">
        <w:rPr>
          <w:rFonts w:ascii="Times New Roman" w:eastAsia="Times New Roman" w:hAnsi="Times New Roman" w:cs="Times New Roman"/>
          <w:sz w:val="24"/>
          <w:szCs w:val="24"/>
        </w:rPr>
        <w:t xml:space="preserve">(Now is the time to show the photo you took of the class’s earlier brainstorm session on groups within the school.)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>How are the parts related to the whole</w:t>
      </w:r>
      <w:r w:rsidR="002E453E" w:rsidRPr="0034349D">
        <w:rPr>
          <w:rFonts w:ascii="Times New Roman" w:eastAsia="Times New Roman" w:hAnsi="Times New Roman" w:cs="Times New Roman"/>
          <w:sz w:val="24"/>
          <w:szCs w:val="24"/>
        </w:rPr>
        <w:t xml:space="preserve"> (group man, or phalanx)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? For example, </w:t>
      </w:r>
      <w:r w:rsidR="00A80A26" w:rsidRPr="0034349D">
        <w:rPr>
          <w:rFonts w:ascii="Times New Roman" w:eastAsia="Times New Roman" w:hAnsi="Times New Roman" w:cs="Times New Roman"/>
          <w:sz w:val="24"/>
          <w:szCs w:val="24"/>
        </w:rPr>
        <w:t xml:space="preserve">have a band student explain how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the marching band has a director, drum majors, flag carriers, </w:t>
      </w:r>
      <w:proofErr w:type="gramStart"/>
      <w:r w:rsidRPr="0034349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 percussion section with its own section leader, a saxophone section with its own section leader, etc. How are they inter-connected? 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 xml:space="preserve">How is the individual saxophone player different from the band (phalanx) as a whole?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How are they a community? </w:t>
      </w:r>
      <w:r w:rsidR="00A80A26" w:rsidRPr="0034349D">
        <w:rPr>
          <w:rFonts w:ascii="Times New Roman" w:eastAsia="Times New Roman" w:hAnsi="Times New Roman" w:cs="Times New Roman"/>
          <w:sz w:val="24"/>
          <w:szCs w:val="24"/>
        </w:rPr>
        <w:t>What parallels can be d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 xml:space="preserve">rawn between this community, </w:t>
      </w:r>
      <w:r w:rsidR="00A80A26" w:rsidRPr="0034349D">
        <w:rPr>
          <w:rFonts w:ascii="Times New Roman" w:eastAsia="Times New Roman" w:hAnsi="Times New Roman" w:cs="Times New Roman"/>
          <w:sz w:val="24"/>
          <w:szCs w:val="24"/>
        </w:rPr>
        <w:t>Cannery Row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>, and the world as a whole</w:t>
      </w:r>
      <w:r w:rsidR="00A80A26" w:rsidRPr="0034349D">
        <w:rPr>
          <w:rFonts w:ascii="Times New Roman" w:eastAsia="Times New Roman" w:hAnsi="Times New Roman" w:cs="Times New Roman"/>
          <w:sz w:val="24"/>
          <w:szCs w:val="24"/>
        </w:rPr>
        <w:t>? If desired, students could work in pairs on this assignment. Have students make class prese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>ntations about</w:t>
      </w:r>
      <w:r w:rsidR="008B4654" w:rsidRPr="0034349D">
        <w:rPr>
          <w:rFonts w:ascii="Times New Roman" w:eastAsia="Times New Roman" w:hAnsi="Times New Roman" w:cs="Times New Roman"/>
          <w:sz w:val="24"/>
          <w:szCs w:val="24"/>
        </w:rPr>
        <w:t xml:space="preserve"> their chosen groups.</w:t>
      </w:r>
      <w:r w:rsidR="00A80A26" w:rsidRPr="0034349D">
        <w:rPr>
          <w:rFonts w:ascii="Times New Roman" w:eastAsia="Times New Roman" w:hAnsi="Times New Roman" w:cs="Times New Roman"/>
          <w:sz w:val="24"/>
          <w:szCs w:val="24"/>
        </w:rPr>
        <w:t xml:space="preserve"> Require a creative visual component to the presentati</w:t>
      </w:r>
      <w:r w:rsidR="008B4654" w:rsidRPr="0034349D">
        <w:rPr>
          <w:rFonts w:ascii="Times New Roman" w:eastAsia="Times New Roman" w:hAnsi="Times New Roman" w:cs="Times New Roman"/>
          <w:sz w:val="24"/>
          <w:szCs w:val="24"/>
        </w:rPr>
        <w:t>on as wel</w:t>
      </w:r>
      <w:r w:rsidR="00E91DEF" w:rsidRPr="0034349D">
        <w:rPr>
          <w:rFonts w:ascii="Times New Roman" w:eastAsia="Times New Roman" w:hAnsi="Times New Roman" w:cs="Times New Roman"/>
          <w:sz w:val="24"/>
          <w:szCs w:val="24"/>
        </w:rPr>
        <w:t>l as an oral component and</w:t>
      </w:r>
      <w:r w:rsidR="008B4654" w:rsidRPr="0034349D">
        <w:rPr>
          <w:rFonts w:ascii="Times New Roman" w:eastAsia="Times New Roman" w:hAnsi="Times New Roman" w:cs="Times New Roman"/>
          <w:sz w:val="24"/>
          <w:szCs w:val="24"/>
        </w:rPr>
        <w:t xml:space="preserve"> direct references to the novel during their presentation.</w:t>
      </w:r>
    </w:p>
    <w:p w:rsidR="002E453E" w:rsidRPr="0034349D" w:rsidRDefault="002E453E" w:rsidP="002E45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/>
          <w:bCs/>
          <w:sz w:val="24"/>
          <w:szCs w:val="24"/>
        </w:rPr>
        <w:t>Word to the Wise</w:t>
      </w:r>
    </w:p>
    <w:p w:rsidR="00CB66C3" w:rsidRDefault="00CB66C3" w:rsidP="00CB66C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>To better convey phalanx concept, consider showing images of phalanx formations found on the Internet.</w:t>
      </w:r>
    </w:p>
    <w:p w:rsidR="008F7CD0" w:rsidRPr="0034349D" w:rsidRDefault="008F7CD0" w:rsidP="00CB66C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It would be useful to have a map of the United States and of California posted in the classroom during this lesson.</w:t>
      </w:r>
    </w:p>
    <w:p w:rsidR="00C27AAA" w:rsidRPr="0034349D" w:rsidRDefault="002E453E" w:rsidP="002E453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Gifted students could be asked to use a computer to create visual representations of the relationships between their chosen groups. </w:t>
      </w:r>
      <w:r w:rsidR="00C27AAA" w:rsidRPr="0034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 xml:space="preserve">They can create flow charts with Microsoft Word on the computer, or use a more art-based program, if available, such as </w:t>
      </w:r>
      <w:r w:rsidR="000E6D44" w:rsidRPr="0034349D">
        <w:rPr>
          <w:rFonts w:ascii="Times New Roman" w:eastAsia="Times New Roman" w:hAnsi="Times New Roman" w:cs="Times New Roman"/>
          <w:sz w:val="24"/>
          <w:szCs w:val="24"/>
        </w:rPr>
        <w:t>Adobe Illustrator, to create the visuals.</w:t>
      </w:r>
    </w:p>
    <w:p w:rsidR="000E6D44" w:rsidRPr="0034349D" w:rsidRDefault="000E6D44" w:rsidP="002E453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bCs/>
          <w:sz w:val="24"/>
          <w:szCs w:val="24"/>
        </w:rPr>
        <w:t>Special needs students can be paired with other students and / or given extra time to complete this assignment to ensure success.</w:t>
      </w:r>
    </w:p>
    <w:p w:rsidR="0034349D" w:rsidRDefault="0034349D" w:rsidP="00343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Sources</w:t>
      </w:r>
    </w:p>
    <w:p w:rsidR="00C27AAA" w:rsidRPr="0034349D" w:rsidRDefault="00C27AAA" w:rsidP="0034349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49D">
        <w:rPr>
          <w:rFonts w:ascii="Times New Roman" w:eastAsia="Times New Roman" w:hAnsi="Times New Roman" w:cs="Times New Roman"/>
          <w:i/>
          <w:iCs/>
          <w:sz w:val="24"/>
          <w:szCs w:val="24"/>
        </w:rPr>
        <w:t>Cannery Row</w:t>
      </w:r>
      <w:r w:rsidR="000E6D44" w:rsidRPr="00343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49D">
        <w:rPr>
          <w:rFonts w:ascii="Times New Roman" w:eastAsia="Times New Roman" w:hAnsi="Times New Roman" w:cs="Times New Roman"/>
          <w:sz w:val="24"/>
          <w:szCs w:val="24"/>
        </w:rPr>
        <w:t>by John Steinbeck</w:t>
      </w:r>
    </w:p>
    <w:p w:rsidR="00C27AAA" w:rsidRPr="0034349D" w:rsidRDefault="00CB66C3" w:rsidP="003434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49D">
        <w:rPr>
          <w:rFonts w:ascii="Times New Roman" w:hAnsi="Times New Roman" w:cs="Times New Roman"/>
          <w:sz w:val="24"/>
          <w:szCs w:val="24"/>
        </w:rPr>
        <w:t>“Four Levels of Ecology” excerpt f</w:t>
      </w:r>
      <w:r w:rsidR="00E91DEF" w:rsidRPr="0034349D">
        <w:rPr>
          <w:rFonts w:ascii="Times New Roman" w:hAnsi="Times New Roman" w:cs="Times New Roman"/>
          <w:sz w:val="24"/>
          <w:szCs w:val="24"/>
        </w:rPr>
        <w:t>rom “The Oute</w:t>
      </w:r>
      <w:r w:rsidRPr="0034349D">
        <w:rPr>
          <w:rFonts w:ascii="Times New Roman" w:hAnsi="Times New Roman" w:cs="Times New Roman"/>
          <w:sz w:val="24"/>
          <w:szCs w:val="24"/>
        </w:rPr>
        <w:t>r Shores Transcript” by Ed Ricketts and John Steinbeck</w:t>
      </w:r>
    </w:p>
    <w:p w:rsidR="007B322A" w:rsidRPr="0034349D" w:rsidRDefault="007B322A" w:rsidP="007B3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49D">
        <w:rPr>
          <w:rFonts w:ascii="Times New Roman" w:hAnsi="Times New Roman" w:cs="Times New Roman"/>
          <w:sz w:val="24"/>
          <w:szCs w:val="24"/>
        </w:rPr>
        <w:t xml:space="preserve">John Steinbeck’s letter </w:t>
      </w:r>
      <w:r w:rsidR="00DD63E9" w:rsidRPr="0034349D">
        <w:rPr>
          <w:rFonts w:ascii="Times New Roman" w:hAnsi="Times New Roman" w:cs="Times New Roman"/>
          <w:sz w:val="24"/>
          <w:szCs w:val="24"/>
        </w:rPr>
        <w:t>to Carlton Sheffield of</w:t>
      </w:r>
      <w:r w:rsidRPr="0034349D">
        <w:rPr>
          <w:rFonts w:ascii="Times New Roman" w:hAnsi="Times New Roman" w:cs="Times New Roman"/>
          <w:sz w:val="24"/>
          <w:szCs w:val="24"/>
        </w:rPr>
        <w:t xml:space="preserve"> 6/30/33 about the phalanx theory </w:t>
      </w:r>
    </w:p>
    <w:p w:rsidR="00CB66C3" w:rsidRPr="0034349D" w:rsidRDefault="0034349D" w:rsidP="007B32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4349D">
        <w:rPr>
          <w:rFonts w:ascii="Times New Roman" w:hAnsi="Times New Roman" w:cs="Times New Roman"/>
          <w:sz w:val="24"/>
          <w:szCs w:val="24"/>
        </w:rPr>
        <w:lastRenderedPageBreak/>
        <w:t>John Steinbeck’s</w:t>
      </w:r>
      <w:r w:rsidR="00B07019" w:rsidRPr="0034349D">
        <w:rPr>
          <w:rFonts w:ascii="Times New Roman" w:hAnsi="Times New Roman" w:cs="Times New Roman"/>
          <w:sz w:val="24"/>
          <w:szCs w:val="24"/>
        </w:rPr>
        <w:t xml:space="preserve"> </w:t>
      </w:r>
      <w:r w:rsidRPr="0034349D">
        <w:rPr>
          <w:rFonts w:ascii="Times New Roman" w:hAnsi="Times New Roman" w:cs="Times New Roman"/>
          <w:sz w:val="24"/>
          <w:szCs w:val="24"/>
        </w:rPr>
        <w:t xml:space="preserve"> Appendix: </w:t>
      </w:r>
      <w:r w:rsidR="00B07019" w:rsidRPr="0034349D">
        <w:rPr>
          <w:rFonts w:ascii="Times New Roman" w:hAnsi="Times New Roman" w:cs="Times New Roman"/>
          <w:sz w:val="24"/>
          <w:szCs w:val="24"/>
        </w:rPr>
        <w:t>About Ed Ricketts</w:t>
      </w:r>
      <w:r w:rsidRPr="0034349D">
        <w:rPr>
          <w:rFonts w:ascii="Times New Roman" w:hAnsi="Times New Roman" w:cs="Times New Roman"/>
          <w:sz w:val="24"/>
          <w:szCs w:val="24"/>
        </w:rPr>
        <w:t xml:space="preserve"> in </w:t>
      </w:r>
      <w:r w:rsidRPr="0034349D">
        <w:rPr>
          <w:rFonts w:ascii="Times New Roman" w:hAnsi="Times New Roman" w:cs="Times New Roman"/>
          <w:i/>
          <w:sz w:val="24"/>
          <w:szCs w:val="24"/>
        </w:rPr>
        <w:t>The Log from the Sea of Cortez</w:t>
      </w:r>
      <w:r w:rsidRPr="0034349D">
        <w:rPr>
          <w:rFonts w:ascii="Times New Roman" w:hAnsi="Times New Roman" w:cs="Times New Roman"/>
          <w:sz w:val="24"/>
          <w:szCs w:val="24"/>
        </w:rPr>
        <w:t xml:space="preserve"> by Steinbeck</w:t>
      </w:r>
      <w:r w:rsidR="00B07019" w:rsidRPr="0034349D">
        <w:rPr>
          <w:rFonts w:ascii="Times New Roman" w:hAnsi="Times New Roman" w:cs="Times New Roman"/>
        </w:rPr>
        <w:t xml:space="preserve"> </w:t>
      </w:r>
    </w:p>
    <w:p w:rsidR="00C27AAA" w:rsidRPr="00C27AAA" w:rsidRDefault="00D57724" w:rsidP="00C27A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724">
        <w:rPr>
          <w:rFonts w:ascii="Times New Roman" w:eastAsia="Times New Roman" w:hAnsi="Times New Roman" w:cs="Times New Roman"/>
          <w:b/>
          <w:bCs/>
          <w:sz w:val="24"/>
          <w:szCs w:val="24"/>
        </w:rPr>
        <w:t>Useful Website Source:</w:t>
      </w:r>
    </w:p>
    <w:p w:rsidR="00C27AAA" w:rsidRPr="00D57724" w:rsidRDefault="00D57724" w:rsidP="00D577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Images of p</w:t>
      </w:r>
      <w:r w:rsidR="000E6D44" w:rsidRPr="00D57724">
        <w:rPr>
          <w:rFonts w:ascii="Times New Roman" w:eastAsia="Times New Roman" w:hAnsi="Times New Roman" w:cs="Times New Roman"/>
          <w:sz w:val="24"/>
          <w:szCs w:val="24"/>
        </w:rPr>
        <w:t xml:space="preserve">halanx formations: </w:t>
      </w:r>
    </w:p>
    <w:p w:rsidR="00D57724" w:rsidRPr="00C27AAA" w:rsidRDefault="008F7CD0" w:rsidP="00D577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57724" w:rsidRPr="00D577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http://www.bing.com/images/search?q=phalanx+formation&amp;qpvt=phalanx+formation&amp;FORM=IGRE</w:t>
        </w:r>
      </w:hyperlink>
      <w:r w:rsidR="00D57724" w:rsidRPr="00D57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04E2" w:rsidRDefault="00E404E2"/>
    <w:sectPr w:rsidR="00E40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CC8"/>
    <w:multiLevelType w:val="hybridMultilevel"/>
    <w:tmpl w:val="CEE499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67A63"/>
    <w:multiLevelType w:val="multilevel"/>
    <w:tmpl w:val="E190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11BDF"/>
    <w:multiLevelType w:val="multilevel"/>
    <w:tmpl w:val="D29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57514"/>
    <w:multiLevelType w:val="multilevel"/>
    <w:tmpl w:val="83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E3F88"/>
    <w:multiLevelType w:val="multilevel"/>
    <w:tmpl w:val="F06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17C3A"/>
    <w:multiLevelType w:val="multilevel"/>
    <w:tmpl w:val="059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1">
      <w:lvl w:ilvl="1">
        <w:numFmt w:val="lowerLetter"/>
        <w:lvlText w:val="%2."/>
        <w:lvlJc w:val="left"/>
      </w:lvl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AA"/>
    <w:rsid w:val="00011B54"/>
    <w:rsid w:val="000E6D44"/>
    <w:rsid w:val="0025462E"/>
    <w:rsid w:val="00260434"/>
    <w:rsid w:val="002E453E"/>
    <w:rsid w:val="0034349D"/>
    <w:rsid w:val="007B322A"/>
    <w:rsid w:val="007E2A31"/>
    <w:rsid w:val="008B4654"/>
    <w:rsid w:val="008F7CD0"/>
    <w:rsid w:val="0097291A"/>
    <w:rsid w:val="00983281"/>
    <w:rsid w:val="00A80A26"/>
    <w:rsid w:val="00AB3492"/>
    <w:rsid w:val="00AF40AB"/>
    <w:rsid w:val="00B044B0"/>
    <w:rsid w:val="00B07019"/>
    <w:rsid w:val="00B316FD"/>
    <w:rsid w:val="00C27AAA"/>
    <w:rsid w:val="00C6066F"/>
    <w:rsid w:val="00CB66C3"/>
    <w:rsid w:val="00D57724"/>
    <w:rsid w:val="00D643A3"/>
    <w:rsid w:val="00DD63E9"/>
    <w:rsid w:val="00E00E63"/>
    <w:rsid w:val="00E404E2"/>
    <w:rsid w:val="00E64EE2"/>
    <w:rsid w:val="00E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7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27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7A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27A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7AAA"/>
    <w:rPr>
      <w:strike w:val="0"/>
      <w:dstrike w:val="0"/>
      <w:color w:val="0066AA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27AA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7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27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7A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27A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7AAA"/>
    <w:rPr>
      <w:strike w:val="0"/>
      <w:dstrike w:val="0"/>
      <w:color w:val="0066AA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27AA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phalanx+formation&amp;qpvt=phalanx+formation&amp;FORM=IG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mini</dc:creator>
  <cp:lastModifiedBy>Diane mini</cp:lastModifiedBy>
  <cp:revision>7</cp:revision>
  <dcterms:created xsi:type="dcterms:W3CDTF">2013-08-08T13:35:00Z</dcterms:created>
  <dcterms:modified xsi:type="dcterms:W3CDTF">2013-08-09T15:08:00Z</dcterms:modified>
</cp:coreProperties>
</file>